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76" w:rsidRDefault="00B10676" w:rsidP="00764F75">
      <w:pPr>
        <w:ind w:left="3960"/>
      </w:pPr>
      <w:r w:rsidRPr="00B10676">
        <w:rPr>
          <w:noProof/>
        </w:rPr>
        <w:drawing>
          <wp:inline distT="0" distB="0" distL="0" distR="0">
            <wp:extent cx="1877989" cy="299480"/>
            <wp:effectExtent l="19050" t="0" r="7961" b="0"/>
            <wp:docPr id="2" name="Picture 2" descr="MLC - Logo - Tricolor -  3"/>
            <wp:cNvGraphicFramePr/>
            <a:graphic xmlns:a="http://schemas.openxmlformats.org/drawingml/2006/main">
              <a:graphicData uri="http://schemas.openxmlformats.org/drawingml/2006/picture">
                <pic:pic xmlns:pic="http://schemas.openxmlformats.org/drawingml/2006/picture">
                  <pic:nvPicPr>
                    <pic:cNvPr id="0" name="Picture 1" descr="MLC - Logo - Tricolor -  3"/>
                    <pic:cNvPicPr>
                      <a:picLocks noChangeAspect="1" noChangeArrowheads="1"/>
                    </pic:cNvPicPr>
                  </pic:nvPicPr>
                  <pic:blipFill>
                    <a:blip r:embed="rId8" cstate="print"/>
                    <a:srcRect/>
                    <a:stretch>
                      <a:fillRect/>
                    </a:stretch>
                  </pic:blipFill>
                  <pic:spPr bwMode="auto">
                    <a:xfrm>
                      <a:off x="0" y="0"/>
                      <a:ext cx="1875819" cy="299134"/>
                    </a:xfrm>
                    <a:prstGeom prst="rect">
                      <a:avLst/>
                    </a:prstGeom>
                    <a:noFill/>
                    <a:ln w="9525">
                      <a:noFill/>
                      <a:miter lim="800000"/>
                      <a:headEnd/>
                      <a:tailEnd/>
                    </a:ln>
                  </pic:spPr>
                </pic:pic>
              </a:graphicData>
            </a:graphic>
          </wp:inline>
        </w:drawing>
      </w:r>
    </w:p>
    <w:p w:rsidR="00131FA3" w:rsidRPr="0085380F" w:rsidRDefault="00131FA3" w:rsidP="00131FA3">
      <w:pPr>
        <w:pBdr>
          <w:top w:val="single" w:sz="4" w:space="1" w:color="auto"/>
          <w:left w:val="single" w:sz="4" w:space="4" w:color="auto"/>
          <w:bottom w:val="single" w:sz="4" w:space="1" w:color="auto"/>
          <w:right w:val="single" w:sz="4" w:space="4" w:color="auto"/>
        </w:pBdr>
        <w:jc w:val="center"/>
        <w:rPr>
          <w:b/>
          <w:color w:val="E36C0A" w:themeColor="accent6" w:themeShade="BF"/>
          <w:sz w:val="32"/>
          <w:szCs w:val="22"/>
        </w:rPr>
      </w:pPr>
      <w:r>
        <w:rPr>
          <w:b/>
          <w:color w:val="E36C0A" w:themeColor="accent6" w:themeShade="BF"/>
          <w:sz w:val="32"/>
          <w:szCs w:val="22"/>
        </w:rPr>
        <w:t>INTERVIEWING “RICH”</w:t>
      </w:r>
      <w:r w:rsidR="009F2FDB">
        <w:rPr>
          <w:b/>
          <w:color w:val="E36C0A" w:themeColor="accent6" w:themeShade="BF"/>
          <w:sz w:val="32"/>
          <w:szCs w:val="22"/>
        </w:rPr>
        <w:t xml:space="preserve"> (A Retired Employee-Owner)</w:t>
      </w:r>
    </w:p>
    <w:p w:rsidR="00397A0B" w:rsidRDefault="00397A0B" w:rsidP="00397A0B">
      <w:pPr>
        <w:rPr>
          <w:sz w:val="22"/>
          <w:szCs w:val="22"/>
        </w:rPr>
      </w:pPr>
    </w:p>
    <w:p w:rsidR="00397A0B" w:rsidRPr="002439D6" w:rsidRDefault="00397A0B" w:rsidP="00131FA3">
      <w:pPr>
        <w:jc w:val="both"/>
      </w:pPr>
      <w:r w:rsidRPr="002439D6">
        <w:rPr>
          <w:noProof/>
        </w:rPr>
        <w:drawing>
          <wp:anchor distT="0" distB="0" distL="114300" distR="169037" simplePos="0" relativeHeight="251692032" behindDoc="1" locked="0" layoutInCell="1" allowOverlap="1">
            <wp:simplePos x="0" y="0"/>
            <wp:positionH relativeFrom="column">
              <wp:posOffset>-78740</wp:posOffset>
            </wp:positionH>
            <wp:positionV relativeFrom="paragraph">
              <wp:posOffset>44450</wp:posOffset>
            </wp:positionV>
            <wp:extent cx="1477010" cy="3638550"/>
            <wp:effectExtent l="133350" t="38100" r="66040" b="76200"/>
            <wp:wrapTight wrapText="bothSides">
              <wp:wrapPolygon edited="0">
                <wp:start x="1950" y="-226"/>
                <wp:lineTo x="557" y="-113"/>
                <wp:lineTo x="-1950" y="1018"/>
                <wp:lineTo x="-1114" y="21487"/>
                <wp:lineTo x="1393" y="22052"/>
                <wp:lineTo x="1950" y="22052"/>
                <wp:lineTo x="18387" y="22052"/>
                <wp:lineTo x="19223" y="22052"/>
                <wp:lineTo x="21173" y="21600"/>
                <wp:lineTo x="21173" y="21487"/>
                <wp:lineTo x="21451" y="21487"/>
                <wp:lineTo x="22287" y="19904"/>
                <wp:lineTo x="22287" y="1583"/>
                <wp:lineTo x="22566" y="1131"/>
                <wp:lineTo x="19780" y="-113"/>
                <wp:lineTo x="18387" y="-226"/>
                <wp:lineTo x="1950" y="-226"/>
              </wp:wrapPolygon>
            </wp:wrapTight>
            <wp:docPr id="19" name="Picture 3"/>
            <wp:cNvGraphicFramePr/>
            <a:graphic xmlns:a="http://schemas.openxmlformats.org/drawingml/2006/main">
              <a:graphicData uri="http://schemas.openxmlformats.org/drawingml/2006/picture">
                <pic:pic xmlns:pic="http://schemas.openxmlformats.org/drawingml/2006/picture">
                  <pic:nvPicPr>
                    <pic:cNvPr id="0" name="Picture 3" descr="C:\Documents and Settings\abelagardi\Local Settings\Temporary Internet Files\Content.Word\DSC01672.jpg"/>
                    <pic:cNvPicPr>
                      <a:picLocks noChangeAspect="1" noChangeArrowheads="1"/>
                    </pic:cNvPicPr>
                  </pic:nvPicPr>
                  <pic:blipFill>
                    <a:blip r:embed="rId9" cstate="print"/>
                    <a:srcRect b="26792"/>
                    <a:stretch>
                      <a:fillRect/>
                    </a:stretch>
                  </pic:blipFill>
                  <pic:spPr bwMode="auto">
                    <a:xfrm>
                      <a:off x="0" y="0"/>
                      <a:ext cx="1477010" cy="3638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2439D6">
        <w:t xml:space="preserve">Mr. </w:t>
      </w:r>
      <w:r w:rsidRPr="002439D6">
        <w:rPr>
          <w:b/>
        </w:rPr>
        <w:t>Rich Davis</w:t>
      </w:r>
      <w:r w:rsidRPr="002439D6">
        <w:t xml:space="preserve"> worked as an Acct. Mgr. for Mission in the Maintenance division for 15 years! He was our first ESOP retiree! Rich moved to Alaska in 2011 where he built (literarily) a beautiful, little house surrounded by an impressive landscape! When he was asked to say something about his experience with ESOP, this is what he said: </w:t>
      </w:r>
    </w:p>
    <w:p w:rsidR="00397A0B" w:rsidRPr="002439D6" w:rsidRDefault="00397A0B" w:rsidP="00397A0B">
      <w:pPr>
        <w:ind w:left="3150" w:right="360"/>
        <w:jc w:val="both"/>
        <w:rPr>
          <w:i/>
        </w:rPr>
      </w:pPr>
      <w:r w:rsidRPr="002439D6">
        <w:rPr>
          <w:i/>
        </w:rPr>
        <w:t xml:space="preserve">“I never expected to receive an ESOP check with a so generous amount like I did! ESOP is a Team Effort. Employees can be part-owners by just complying with their regular job responsibilities they were hired for. I don’t know of any other company that does that. When you leave other companies, you are handed out your final check and… that is it! At Mission, you receive an extra benefit, the benefit of an owner. In other words, your shares are purchased back and you get to enjoy the money. This is what I would say to new employees: stay with the company and take advantage of the opportunities. Make a career within the company. It will pay off in the future.” </w:t>
      </w:r>
    </w:p>
    <w:p w:rsidR="00397A0B" w:rsidRPr="002439D6" w:rsidRDefault="00397A0B" w:rsidP="00397A0B">
      <w:pPr>
        <w:ind w:left="630" w:right="810"/>
        <w:jc w:val="both"/>
        <w:rPr>
          <w:i/>
        </w:rPr>
      </w:pPr>
    </w:p>
    <w:p w:rsidR="008329FF" w:rsidRPr="002439D6" w:rsidRDefault="00397A0B" w:rsidP="009F2FDB">
      <w:pPr>
        <w:ind w:left="630" w:right="810"/>
        <w:jc w:val="both"/>
      </w:pPr>
      <w:r w:rsidRPr="002439D6">
        <w:t>Rich misses all his co-workers at Mission and says “</w:t>
      </w:r>
      <w:r w:rsidRPr="002439D6">
        <w:rPr>
          <w:i/>
        </w:rPr>
        <w:t>Hi!</w:t>
      </w:r>
      <w:r w:rsidRPr="002439D6">
        <w:t xml:space="preserve">” </w:t>
      </w:r>
      <w:r w:rsidR="009F2FDB" w:rsidRPr="002439D6">
        <w:t xml:space="preserve"> </w:t>
      </w:r>
      <w:r w:rsidRPr="002439D6">
        <w:t xml:space="preserve">With his ESOP money, he installed a very much needed well septic system in his house. </w:t>
      </w:r>
    </w:p>
    <w:p w:rsidR="008329FF" w:rsidRPr="002439D6" w:rsidRDefault="008329FF" w:rsidP="009F2FDB">
      <w:pPr>
        <w:ind w:left="630" w:right="810"/>
        <w:jc w:val="both"/>
      </w:pPr>
    </w:p>
    <w:p w:rsidR="009F2FDB" w:rsidRPr="002439D6" w:rsidRDefault="008329FF" w:rsidP="008329FF">
      <w:pPr>
        <w:ind w:right="810"/>
        <w:jc w:val="both"/>
      </w:pPr>
      <w:r w:rsidRPr="002439D6">
        <w:t xml:space="preserve">Rich: </w:t>
      </w:r>
      <w:r w:rsidR="00397A0B" w:rsidRPr="002439D6">
        <w:t>Enjoy your retirement!</w:t>
      </w:r>
      <w:r w:rsidRPr="002439D6">
        <w:t xml:space="preserve"> </w:t>
      </w:r>
      <w:r w:rsidR="00397A0B" w:rsidRPr="002439D6">
        <w:t xml:space="preserve"> Stay warm in Alaska and come to visit us some day!”</w:t>
      </w:r>
    </w:p>
    <w:p w:rsidR="002439D6" w:rsidRDefault="002439D6" w:rsidP="008329FF">
      <w:pPr>
        <w:ind w:right="810"/>
        <w:jc w:val="both"/>
        <w:rPr>
          <w:sz w:val="32"/>
          <w:szCs w:val="28"/>
        </w:rPr>
      </w:pPr>
    </w:p>
    <w:p w:rsidR="002439D6" w:rsidRPr="00254CDC" w:rsidRDefault="002439D6" w:rsidP="002439D6">
      <w:pPr>
        <w:pBdr>
          <w:top w:val="single" w:sz="4" w:space="1" w:color="auto"/>
          <w:left w:val="single" w:sz="4" w:space="4" w:color="auto"/>
          <w:bottom w:val="single" w:sz="4" w:space="1" w:color="auto"/>
          <w:right w:val="single" w:sz="4" w:space="4" w:color="auto"/>
        </w:pBdr>
        <w:jc w:val="center"/>
        <w:rPr>
          <w:b/>
          <w:color w:val="E36C0A" w:themeColor="accent6" w:themeShade="BF"/>
          <w:sz w:val="32"/>
          <w:lang w:val="es-MX"/>
        </w:rPr>
      </w:pPr>
      <w:r w:rsidRPr="00254CDC">
        <w:rPr>
          <w:b/>
          <w:color w:val="E36C0A" w:themeColor="accent6" w:themeShade="BF"/>
          <w:sz w:val="32"/>
          <w:lang w:val="es-MX"/>
        </w:rPr>
        <w:t>ENTREVISTANDO A “RICH”</w:t>
      </w:r>
    </w:p>
    <w:p w:rsidR="002439D6" w:rsidRPr="008D5F4D" w:rsidRDefault="002439D6" w:rsidP="002439D6">
      <w:pPr>
        <w:rPr>
          <w:sz w:val="28"/>
          <w:szCs w:val="28"/>
          <w:lang w:val="es-MX"/>
        </w:rPr>
      </w:pPr>
      <w:r w:rsidRPr="008D5F4D">
        <w:rPr>
          <w:sz w:val="28"/>
          <w:szCs w:val="28"/>
          <w:lang w:val="es-MX"/>
        </w:rPr>
        <w:t xml:space="preserve">El Sr. </w:t>
      </w:r>
      <w:proofErr w:type="spellStart"/>
      <w:r w:rsidRPr="008D5F4D">
        <w:rPr>
          <w:b/>
          <w:sz w:val="28"/>
          <w:szCs w:val="28"/>
          <w:lang w:val="es-MX"/>
        </w:rPr>
        <w:t>Rich</w:t>
      </w:r>
      <w:proofErr w:type="spellEnd"/>
      <w:r w:rsidRPr="008D5F4D">
        <w:rPr>
          <w:b/>
          <w:sz w:val="28"/>
          <w:szCs w:val="28"/>
          <w:lang w:val="es-MX"/>
        </w:rPr>
        <w:t xml:space="preserve"> Davis</w:t>
      </w:r>
      <w:r w:rsidRPr="008D5F4D">
        <w:rPr>
          <w:sz w:val="28"/>
          <w:szCs w:val="28"/>
          <w:lang w:val="es-MX"/>
        </w:rPr>
        <w:t xml:space="preserve"> trabajó para </w:t>
      </w:r>
      <w:proofErr w:type="spellStart"/>
      <w:r w:rsidRPr="008D5F4D">
        <w:rPr>
          <w:sz w:val="28"/>
          <w:szCs w:val="28"/>
          <w:lang w:val="es-MX"/>
        </w:rPr>
        <w:t>Mission</w:t>
      </w:r>
      <w:proofErr w:type="spellEnd"/>
      <w:r w:rsidRPr="008D5F4D">
        <w:rPr>
          <w:sz w:val="28"/>
          <w:szCs w:val="28"/>
          <w:lang w:val="es-MX"/>
        </w:rPr>
        <w:t xml:space="preserve"> como </w:t>
      </w:r>
      <w:proofErr w:type="spellStart"/>
      <w:r w:rsidRPr="008D5F4D">
        <w:rPr>
          <w:sz w:val="28"/>
          <w:szCs w:val="28"/>
          <w:lang w:val="es-MX"/>
        </w:rPr>
        <w:t>Acct</w:t>
      </w:r>
      <w:proofErr w:type="spellEnd"/>
      <w:r w:rsidRPr="008D5F4D">
        <w:rPr>
          <w:sz w:val="28"/>
          <w:szCs w:val="28"/>
          <w:lang w:val="es-MX"/>
        </w:rPr>
        <w:t xml:space="preserve">. </w:t>
      </w:r>
      <w:proofErr w:type="spellStart"/>
      <w:r w:rsidRPr="008D5F4D">
        <w:rPr>
          <w:sz w:val="28"/>
          <w:szCs w:val="28"/>
          <w:lang w:val="es-MX"/>
        </w:rPr>
        <w:t>Mgr.</w:t>
      </w:r>
      <w:proofErr w:type="spellEnd"/>
      <w:r w:rsidRPr="008D5F4D">
        <w:rPr>
          <w:sz w:val="28"/>
          <w:szCs w:val="28"/>
          <w:lang w:val="es-MX"/>
        </w:rPr>
        <w:t xml:space="preserve"> en la división de Mantenimiento por ¡15 años! ¡Él es nuestro primer empleado-dueño jubilado! </w:t>
      </w:r>
      <w:proofErr w:type="spellStart"/>
      <w:r w:rsidRPr="008D5F4D">
        <w:rPr>
          <w:sz w:val="28"/>
          <w:szCs w:val="28"/>
          <w:lang w:val="es-MX"/>
        </w:rPr>
        <w:t>Rich</w:t>
      </w:r>
      <w:proofErr w:type="spellEnd"/>
      <w:r w:rsidRPr="008D5F4D">
        <w:rPr>
          <w:sz w:val="28"/>
          <w:szCs w:val="28"/>
          <w:lang w:val="es-MX"/>
        </w:rPr>
        <w:t xml:space="preserve"> se mudó a Alaska en el 2011 donde construyó (con sus propias manos) una pequeña y hermosa casa rodeada de un paisaje ¡impresionante! Cuando le preguntamos si podía decir algo sobre su experiencia con ESOP, esto es lo que dijo: </w:t>
      </w:r>
    </w:p>
    <w:p w:rsidR="002439D6" w:rsidRPr="008D5F4D" w:rsidRDefault="002439D6" w:rsidP="002439D6">
      <w:pPr>
        <w:rPr>
          <w:sz w:val="28"/>
          <w:szCs w:val="28"/>
          <w:lang w:val="es-MX"/>
        </w:rPr>
      </w:pPr>
    </w:p>
    <w:p w:rsidR="002439D6" w:rsidRPr="008D5F4D" w:rsidRDefault="002439D6" w:rsidP="002439D6">
      <w:pPr>
        <w:ind w:left="-90" w:right="360"/>
        <w:jc w:val="both"/>
        <w:rPr>
          <w:i/>
          <w:sz w:val="28"/>
          <w:szCs w:val="28"/>
          <w:lang w:val="es-MX"/>
        </w:rPr>
      </w:pPr>
      <w:r w:rsidRPr="008D5F4D">
        <w:rPr>
          <w:i/>
          <w:sz w:val="28"/>
          <w:szCs w:val="28"/>
          <w:lang w:val="es-MX"/>
        </w:rPr>
        <w:t xml:space="preserve">“¡Nunca esperé recibir un cheque de ESOP con una cantidad tan generosa! ESOP es un Esfuerzo de Equipo. Los empleados pueden ser parte-dueños con sólo cumplir regularmente con sus responsabilidades de trabajo por los que fueron contratados. Yo no conozco otra compañía de jardinería que haga esto. Cuando uno deja de trabajar para otras compañías, le entregan el cheque final y … ¡nada más!  En </w:t>
      </w:r>
      <w:proofErr w:type="spellStart"/>
      <w:r w:rsidRPr="008D5F4D">
        <w:rPr>
          <w:i/>
          <w:sz w:val="28"/>
          <w:szCs w:val="28"/>
          <w:lang w:val="es-MX"/>
        </w:rPr>
        <w:t>Mission</w:t>
      </w:r>
      <w:proofErr w:type="spellEnd"/>
      <w:r w:rsidRPr="008D5F4D">
        <w:rPr>
          <w:i/>
          <w:sz w:val="28"/>
          <w:szCs w:val="28"/>
          <w:lang w:val="es-MX"/>
        </w:rPr>
        <w:t>, usted recib</w:t>
      </w:r>
      <w:r>
        <w:rPr>
          <w:i/>
          <w:sz w:val="28"/>
          <w:szCs w:val="28"/>
          <w:lang w:val="es-MX"/>
        </w:rPr>
        <w:t>e</w:t>
      </w:r>
      <w:r w:rsidRPr="008D5F4D">
        <w:rPr>
          <w:i/>
          <w:sz w:val="28"/>
          <w:szCs w:val="28"/>
          <w:lang w:val="es-MX"/>
        </w:rPr>
        <w:t xml:space="preserve"> un beneficio extra, el beneficio de un dueño. En otras palabras, </w:t>
      </w:r>
      <w:proofErr w:type="spellStart"/>
      <w:r w:rsidRPr="008D5F4D">
        <w:rPr>
          <w:i/>
          <w:sz w:val="28"/>
          <w:szCs w:val="28"/>
          <w:lang w:val="es-MX"/>
        </w:rPr>
        <w:t>Mission</w:t>
      </w:r>
      <w:proofErr w:type="spellEnd"/>
      <w:r w:rsidRPr="008D5F4D">
        <w:rPr>
          <w:i/>
          <w:sz w:val="28"/>
          <w:szCs w:val="28"/>
          <w:lang w:val="es-MX"/>
        </w:rPr>
        <w:t xml:space="preserve"> le compra sus acciones y ¡usted disfruta del dinero! Esto es lo que yo les diría a los nuevos empleados: quédense en la compañía y aprovechen las oportunidades. Hagan carrera dentro de la compañía. Vale la pena en el futuro.” </w:t>
      </w:r>
    </w:p>
    <w:p w:rsidR="002439D6" w:rsidRPr="00254CDC" w:rsidRDefault="002439D6" w:rsidP="002439D6">
      <w:pPr>
        <w:ind w:left="630" w:right="810"/>
        <w:jc w:val="both"/>
        <w:rPr>
          <w:i/>
          <w:sz w:val="28"/>
          <w:szCs w:val="28"/>
          <w:lang w:val="es-MX"/>
        </w:rPr>
      </w:pPr>
    </w:p>
    <w:p w:rsidR="002439D6" w:rsidRPr="008D5F4D" w:rsidRDefault="002439D6" w:rsidP="002439D6">
      <w:pPr>
        <w:ind w:right="810"/>
        <w:jc w:val="both"/>
        <w:rPr>
          <w:i/>
          <w:sz w:val="28"/>
          <w:szCs w:val="28"/>
          <w:lang w:val="es-MX"/>
        </w:rPr>
      </w:pPr>
      <w:proofErr w:type="spellStart"/>
      <w:r w:rsidRPr="008D5F4D">
        <w:rPr>
          <w:sz w:val="28"/>
          <w:szCs w:val="28"/>
          <w:lang w:val="es-MX"/>
        </w:rPr>
        <w:t>Rich</w:t>
      </w:r>
      <w:proofErr w:type="spellEnd"/>
      <w:r w:rsidRPr="008D5F4D">
        <w:rPr>
          <w:sz w:val="28"/>
          <w:szCs w:val="28"/>
          <w:lang w:val="es-MX"/>
        </w:rPr>
        <w:t xml:space="preserve"> extraña a sus compañeros de trabajo en </w:t>
      </w:r>
      <w:proofErr w:type="spellStart"/>
      <w:r w:rsidRPr="008D5F4D">
        <w:rPr>
          <w:sz w:val="28"/>
          <w:szCs w:val="28"/>
          <w:lang w:val="es-MX"/>
        </w:rPr>
        <w:t>Mission</w:t>
      </w:r>
      <w:proofErr w:type="spellEnd"/>
      <w:r w:rsidRPr="008D5F4D">
        <w:rPr>
          <w:sz w:val="28"/>
          <w:szCs w:val="28"/>
          <w:lang w:val="es-MX"/>
        </w:rPr>
        <w:t xml:space="preserve"> y les manda saludo</w:t>
      </w:r>
      <w:r>
        <w:rPr>
          <w:sz w:val="28"/>
          <w:szCs w:val="28"/>
          <w:lang w:val="es-MX"/>
        </w:rPr>
        <w:t>s</w:t>
      </w:r>
      <w:r w:rsidRPr="008D5F4D">
        <w:rPr>
          <w:sz w:val="28"/>
          <w:szCs w:val="28"/>
          <w:lang w:val="es-MX"/>
        </w:rPr>
        <w:t>.  Con el dinero que recibió de ESOP, hizo instalar un muy nece</w:t>
      </w:r>
      <w:r>
        <w:rPr>
          <w:sz w:val="28"/>
          <w:szCs w:val="28"/>
          <w:lang w:val="es-MX"/>
        </w:rPr>
        <w:t xml:space="preserve">sario sistema de cloacas en su casa. </w:t>
      </w:r>
      <w:proofErr w:type="spellStart"/>
      <w:r>
        <w:rPr>
          <w:sz w:val="28"/>
          <w:szCs w:val="28"/>
          <w:lang w:val="es-MX"/>
        </w:rPr>
        <w:t>Rich</w:t>
      </w:r>
      <w:proofErr w:type="spellEnd"/>
      <w:r>
        <w:rPr>
          <w:sz w:val="28"/>
          <w:szCs w:val="28"/>
          <w:lang w:val="es-MX"/>
        </w:rPr>
        <w:t xml:space="preserve">: </w:t>
      </w:r>
      <w:r w:rsidRPr="008D5F4D">
        <w:rPr>
          <w:i/>
          <w:sz w:val="28"/>
          <w:szCs w:val="28"/>
          <w:lang w:val="es-MX"/>
        </w:rPr>
        <w:t>“¡</w:t>
      </w:r>
      <w:r>
        <w:rPr>
          <w:i/>
          <w:sz w:val="28"/>
          <w:szCs w:val="28"/>
          <w:lang w:val="es-MX"/>
        </w:rPr>
        <w:t>Que d</w:t>
      </w:r>
      <w:r w:rsidRPr="008D5F4D">
        <w:rPr>
          <w:i/>
          <w:sz w:val="28"/>
          <w:szCs w:val="28"/>
          <w:lang w:val="es-MX"/>
        </w:rPr>
        <w:t>isfrute de su retiro</w:t>
      </w:r>
      <w:r w:rsidRPr="008D5F4D">
        <w:rPr>
          <w:sz w:val="28"/>
          <w:szCs w:val="28"/>
          <w:lang w:val="es-MX"/>
        </w:rPr>
        <w:t xml:space="preserve">!” </w:t>
      </w:r>
      <w:r w:rsidRPr="008D5F4D">
        <w:rPr>
          <w:i/>
          <w:sz w:val="28"/>
          <w:szCs w:val="28"/>
          <w:lang w:val="es-MX"/>
        </w:rPr>
        <w:t>No pases frío en Alaska y ven a visitarnos algún día!”</w:t>
      </w:r>
    </w:p>
    <w:sectPr w:rsidR="002439D6" w:rsidRPr="008D5F4D" w:rsidSect="00E4680F">
      <w:headerReference w:type="default" r:id="rId10"/>
      <w:type w:val="continuous"/>
      <w:pgSz w:w="12240" w:h="15840" w:code="1"/>
      <w:pgMar w:top="720" w:right="720" w:bottom="45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C9E" w:rsidRDefault="00025C9E" w:rsidP="0068518D">
      <w:r>
        <w:separator/>
      </w:r>
    </w:p>
  </w:endnote>
  <w:endnote w:type="continuationSeparator" w:id="1">
    <w:p w:rsidR="00025C9E" w:rsidRDefault="00025C9E" w:rsidP="00685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C9E" w:rsidRDefault="00025C9E" w:rsidP="0068518D">
      <w:r>
        <w:separator/>
      </w:r>
    </w:p>
  </w:footnote>
  <w:footnote w:type="continuationSeparator" w:id="1">
    <w:p w:rsidR="00025C9E" w:rsidRDefault="00025C9E" w:rsidP="00685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1957407"/>
      <w:docPartObj>
        <w:docPartGallery w:val="Page Numbers (Top of Page)"/>
        <w:docPartUnique/>
      </w:docPartObj>
    </w:sdtPr>
    <w:sdtEndPr>
      <w:rPr>
        <w:color w:val="auto"/>
        <w:spacing w:val="0"/>
      </w:rPr>
    </w:sdtEndPr>
    <w:sdtContent>
      <w:p w:rsidR="00025C9E" w:rsidRDefault="00025C9E">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2439D6" w:rsidRPr="002439D6">
            <w:rPr>
              <w:b/>
              <w:noProof/>
            </w:rPr>
            <w:t>1</w:t>
          </w:r>
        </w:fldSimple>
      </w:p>
    </w:sdtContent>
  </w:sdt>
  <w:p w:rsidR="00025C9E" w:rsidRDefault="00025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2957"/>
    <w:multiLevelType w:val="hybridMultilevel"/>
    <w:tmpl w:val="44F4A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835DE"/>
    <w:multiLevelType w:val="multilevel"/>
    <w:tmpl w:val="6ED8E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14F0E"/>
    <w:multiLevelType w:val="hybridMultilevel"/>
    <w:tmpl w:val="A24257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CD5CA5"/>
    <w:multiLevelType w:val="hybridMultilevel"/>
    <w:tmpl w:val="DCF40AF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E764A21"/>
    <w:multiLevelType w:val="hybridMultilevel"/>
    <w:tmpl w:val="2E4A4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D6351"/>
    <w:multiLevelType w:val="hybridMultilevel"/>
    <w:tmpl w:val="B5561E04"/>
    <w:lvl w:ilvl="0" w:tplc="035AF352">
      <w:start w:val="1"/>
      <w:numFmt w:val="bullet"/>
      <w:lvlText w:val=""/>
      <w:lvlJc w:val="left"/>
      <w:pPr>
        <w:tabs>
          <w:tab w:val="num" w:pos="720"/>
        </w:tabs>
        <w:ind w:left="720" w:hanging="360"/>
      </w:pPr>
      <w:rPr>
        <w:rFonts w:ascii="Wingdings" w:hAnsi="Wingdings" w:hint="default"/>
      </w:rPr>
    </w:lvl>
    <w:lvl w:ilvl="1" w:tplc="1AB05990" w:tentative="1">
      <w:start w:val="1"/>
      <w:numFmt w:val="bullet"/>
      <w:lvlText w:val=""/>
      <w:lvlJc w:val="left"/>
      <w:pPr>
        <w:tabs>
          <w:tab w:val="num" w:pos="1440"/>
        </w:tabs>
        <w:ind w:left="1440" w:hanging="360"/>
      </w:pPr>
      <w:rPr>
        <w:rFonts w:ascii="Wingdings" w:hAnsi="Wingdings" w:hint="default"/>
      </w:rPr>
    </w:lvl>
    <w:lvl w:ilvl="2" w:tplc="4358D394" w:tentative="1">
      <w:start w:val="1"/>
      <w:numFmt w:val="bullet"/>
      <w:lvlText w:val=""/>
      <w:lvlJc w:val="left"/>
      <w:pPr>
        <w:tabs>
          <w:tab w:val="num" w:pos="2160"/>
        </w:tabs>
        <w:ind w:left="2160" w:hanging="360"/>
      </w:pPr>
      <w:rPr>
        <w:rFonts w:ascii="Wingdings" w:hAnsi="Wingdings" w:hint="default"/>
      </w:rPr>
    </w:lvl>
    <w:lvl w:ilvl="3" w:tplc="617A0DA8" w:tentative="1">
      <w:start w:val="1"/>
      <w:numFmt w:val="bullet"/>
      <w:lvlText w:val=""/>
      <w:lvlJc w:val="left"/>
      <w:pPr>
        <w:tabs>
          <w:tab w:val="num" w:pos="2880"/>
        </w:tabs>
        <w:ind w:left="2880" w:hanging="360"/>
      </w:pPr>
      <w:rPr>
        <w:rFonts w:ascii="Wingdings" w:hAnsi="Wingdings" w:hint="default"/>
      </w:rPr>
    </w:lvl>
    <w:lvl w:ilvl="4" w:tplc="6924FDD6" w:tentative="1">
      <w:start w:val="1"/>
      <w:numFmt w:val="bullet"/>
      <w:lvlText w:val=""/>
      <w:lvlJc w:val="left"/>
      <w:pPr>
        <w:tabs>
          <w:tab w:val="num" w:pos="3600"/>
        </w:tabs>
        <w:ind w:left="3600" w:hanging="360"/>
      </w:pPr>
      <w:rPr>
        <w:rFonts w:ascii="Wingdings" w:hAnsi="Wingdings" w:hint="default"/>
      </w:rPr>
    </w:lvl>
    <w:lvl w:ilvl="5" w:tplc="A13AB328" w:tentative="1">
      <w:start w:val="1"/>
      <w:numFmt w:val="bullet"/>
      <w:lvlText w:val=""/>
      <w:lvlJc w:val="left"/>
      <w:pPr>
        <w:tabs>
          <w:tab w:val="num" w:pos="4320"/>
        </w:tabs>
        <w:ind w:left="4320" w:hanging="360"/>
      </w:pPr>
      <w:rPr>
        <w:rFonts w:ascii="Wingdings" w:hAnsi="Wingdings" w:hint="default"/>
      </w:rPr>
    </w:lvl>
    <w:lvl w:ilvl="6" w:tplc="B0287F12" w:tentative="1">
      <w:start w:val="1"/>
      <w:numFmt w:val="bullet"/>
      <w:lvlText w:val=""/>
      <w:lvlJc w:val="left"/>
      <w:pPr>
        <w:tabs>
          <w:tab w:val="num" w:pos="5040"/>
        </w:tabs>
        <w:ind w:left="5040" w:hanging="360"/>
      </w:pPr>
      <w:rPr>
        <w:rFonts w:ascii="Wingdings" w:hAnsi="Wingdings" w:hint="default"/>
      </w:rPr>
    </w:lvl>
    <w:lvl w:ilvl="7" w:tplc="5712AD62" w:tentative="1">
      <w:start w:val="1"/>
      <w:numFmt w:val="bullet"/>
      <w:lvlText w:val=""/>
      <w:lvlJc w:val="left"/>
      <w:pPr>
        <w:tabs>
          <w:tab w:val="num" w:pos="5760"/>
        </w:tabs>
        <w:ind w:left="5760" w:hanging="360"/>
      </w:pPr>
      <w:rPr>
        <w:rFonts w:ascii="Wingdings" w:hAnsi="Wingdings" w:hint="default"/>
      </w:rPr>
    </w:lvl>
    <w:lvl w:ilvl="8" w:tplc="36B05450" w:tentative="1">
      <w:start w:val="1"/>
      <w:numFmt w:val="bullet"/>
      <w:lvlText w:val=""/>
      <w:lvlJc w:val="left"/>
      <w:pPr>
        <w:tabs>
          <w:tab w:val="num" w:pos="6480"/>
        </w:tabs>
        <w:ind w:left="6480" w:hanging="360"/>
      </w:pPr>
      <w:rPr>
        <w:rFonts w:ascii="Wingdings" w:hAnsi="Wingdings" w:hint="default"/>
      </w:rPr>
    </w:lvl>
  </w:abstractNum>
  <w:abstractNum w:abstractNumId="6">
    <w:nsid w:val="28741775"/>
    <w:multiLevelType w:val="hybridMultilevel"/>
    <w:tmpl w:val="E5E04620"/>
    <w:lvl w:ilvl="0" w:tplc="39AAA43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A7835"/>
    <w:multiLevelType w:val="hybridMultilevel"/>
    <w:tmpl w:val="8EC0EA2C"/>
    <w:lvl w:ilvl="0" w:tplc="226845F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24B2883"/>
    <w:multiLevelType w:val="hybridMultilevel"/>
    <w:tmpl w:val="E674A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345ED"/>
    <w:multiLevelType w:val="hybridMultilevel"/>
    <w:tmpl w:val="ABF8EF42"/>
    <w:lvl w:ilvl="0" w:tplc="7182F48E">
      <w:start w:val="1"/>
      <w:numFmt w:val="bullet"/>
      <w:lvlText w:val=""/>
      <w:lvlJc w:val="left"/>
      <w:pPr>
        <w:tabs>
          <w:tab w:val="num" w:pos="720"/>
        </w:tabs>
        <w:ind w:left="720" w:hanging="360"/>
      </w:pPr>
      <w:rPr>
        <w:rFonts w:ascii="Wingdings" w:hAnsi="Wingdings" w:hint="default"/>
      </w:rPr>
    </w:lvl>
    <w:lvl w:ilvl="1" w:tplc="8EB8D40E" w:tentative="1">
      <w:start w:val="1"/>
      <w:numFmt w:val="bullet"/>
      <w:lvlText w:val=""/>
      <w:lvlJc w:val="left"/>
      <w:pPr>
        <w:tabs>
          <w:tab w:val="num" w:pos="1440"/>
        </w:tabs>
        <w:ind w:left="1440" w:hanging="360"/>
      </w:pPr>
      <w:rPr>
        <w:rFonts w:ascii="Wingdings" w:hAnsi="Wingdings" w:hint="default"/>
      </w:rPr>
    </w:lvl>
    <w:lvl w:ilvl="2" w:tplc="A89853B4" w:tentative="1">
      <w:start w:val="1"/>
      <w:numFmt w:val="bullet"/>
      <w:lvlText w:val=""/>
      <w:lvlJc w:val="left"/>
      <w:pPr>
        <w:tabs>
          <w:tab w:val="num" w:pos="2160"/>
        </w:tabs>
        <w:ind w:left="2160" w:hanging="360"/>
      </w:pPr>
      <w:rPr>
        <w:rFonts w:ascii="Wingdings" w:hAnsi="Wingdings" w:hint="default"/>
      </w:rPr>
    </w:lvl>
    <w:lvl w:ilvl="3" w:tplc="9B0EE3F4" w:tentative="1">
      <w:start w:val="1"/>
      <w:numFmt w:val="bullet"/>
      <w:lvlText w:val=""/>
      <w:lvlJc w:val="left"/>
      <w:pPr>
        <w:tabs>
          <w:tab w:val="num" w:pos="2880"/>
        </w:tabs>
        <w:ind w:left="2880" w:hanging="360"/>
      </w:pPr>
      <w:rPr>
        <w:rFonts w:ascii="Wingdings" w:hAnsi="Wingdings" w:hint="default"/>
      </w:rPr>
    </w:lvl>
    <w:lvl w:ilvl="4" w:tplc="90DCD2C8" w:tentative="1">
      <w:start w:val="1"/>
      <w:numFmt w:val="bullet"/>
      <w:lvlText w:val=""/>
      <w:lvlJc w:val="left"/>
      <w:pPr>
        <w:tabs>
          <w:tab w:val="num" w:pos="3600"/>
        </w:tabs>
        <w:ind w:left="3600" w:hanging="360"/>
      </w:pPr>
      <w:rPr>
        <w:rFonts w:ascii="Wingdings" w:hAnsi="Wingdings" w:hint="default"/>
      </w:rPr>
    </w:lvl>
    <w:lvl w:ilvl="5" w:tplc="C2FAA332" w:tentative="1">
      <w:start w:val="1"/>
      <w:numFmt w:val="bullet"/>
      <w:lvlText w:val=""/>
      <w:lvlJc w:val="left"/>
      <w:pPr>
        <w:tabs>
          <w:tab w:val="num" w:pos="4320"/>
        </w:tabs>
        <w:ind w:left="4320" w:hanging="360"/>
      </w:pPr>
      <w:rPr>
        <w:rFonts w:ascii="Wingdings" w:hAnsi="Wingdings" w:hint="default"/>
      </w:rPr>
    </w:lvl>
    <w:lvl w:ilvl="6" w:tplc="5D5266C8" w:tentative="1">
      <w:start w:val="1"/>
      <w:numFmt w:val="bullet"/>
      <w:lvlText w:val=""/>
      <w:lvlJc w:val="left"/>
      <w:pPr>
        <w:tabs>
          <w:tab w:val="num" w:pos="5040"/>
        </w:tabs>
        <w:ind w:left="5040" w:hanging="360"/>
      </w:pPr>
      <w:rPr>
        <w:rFonts w:ascii="Wingdings" w:hAnsi="Wingdings" w:hint="default"/>
      </w:rPr>
    </w:lvl>
    <w:lvl w:ilvl="7" w:tplc="63DE9DDA" w:tentative="1">
      <w:start w:val="1"/>
      <w:numFmt w:val="bullet"/>
      <w:lvlText w:val=""/>
      <w:lvlJc w:val="left"/>
      <w:pPr>
        <w:tabs>
          <w:tab w:val="num" w:pos="5760"/>
        </w:tabs>
        <w:ind w:left="5760" w:hanging="360"/>
      </w:pPr>
      <w:rPr>
        <w:rFonts w:ascii="Wingdings" w:hAnsi="Wingdings" w:hint="default"/>
      </w:rPr>
    </w:lvl>
    <w:lvl w:ilvl="8" w:tplc="56B4C80E" w:tentative="1">
      <w:start w:val="1"/>
      <w:numFmt w:val="bullet"/>
      <w:lvlText w:val=""/>
      <w:lvlJc w:val="left"/>
      <w:pPr>
        <w:tabs>
          <w:tab w:val="num" w:pos="6480"/>
        </w:tabs>
        <w:ind w:left="6480" w:hanging="360"/>
      </w:pPr>
      <w:rPr>
        <w:rFonts w:ascii="Wingdings" w:hAnsi="Wingdings" w:hint="default"/>
      </w:rPr>
    </w:lvl>
  </w:abstractNum>
  <w:abstractNum w:abstractNumId="10">
    <w:nsid w:val="382A679B"/>
    <w:multiLevelType w:val="hybridMultilevel"/>
    <w:tmpl w:val="F290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A4909"/>
    <w:multiLevelType w:val="hybridMultilevel"/>
    <w:tmpl w:val="64DA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63C87"/>
    <w:multiLevelType w:val="hybridMultilevel"/>
    <w:tmpl w:val="B5528D58"/>
    <w:lvl w:ilvl="0" w:tplc="E70C571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DB2C0C"/>
    <w:multiLevelType w:val="hybridMultilevel"/>
    <w:tmpl w:val="7AF6C5DC"/>
    <w:lvl w:ilvl="0" w:tplc="7BA04A3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55B7B50"/>
    <w:multiLevelType w:val="hybridMultilevel"/>
    <w:tmpl w:val="1306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221795"/>
    <w:multiLevelType w:val="hybridMultilevel"/>
    <w:tmpl w:val="A57035B8"/>
    <w:lvl w:ilvl="0" w:tplc="C46E2A7C">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4"/>
  </w:num>
  <w:num w:numId="4">
    <w:abstractNumId w:val="8"/>
  </w:num>
  <w:num w:numId="5">
    <w:abstractNumId w:val="15"/>
  </w:num>
  <w:num w:numId="6">
    <w:abstractNumId w:val="12"/>
  </w:num>
  <w:num w:numId="7">
    <w:abstractNumId w:val="11"/>
  </w:num>
  <w:num w:numId="8">
    <w:abstractNumId w:val="0"/>
  </w:num>
  <w:num w:numId="9">
    <w:abstractNumId w:val="5"/>
  </w:num>
  <w:num w:numId="10">
    <w:abstractNumId w:val="9"/>
  </w:num>
  <w:num w:numId="11">
    <w:abstractNumId w:val="7"/>
  </w:num>
  <w:num w:numId="12">
    <w:abstractNumId w:val="4"/>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0568F"/>
    <w:rsid w:val="0000082D"/>
    <w:rsid w:val="00025C9E"/>
    <w:rsid w:val="0003282B"/>
    <w:rsid w:val="000411E5"/>
    <w:rsid w:val="0004780A"/>
    <w:rsid w:val="0005758E"/>
    <w:rsid w:val="000707AF"/>
    <w:rsid w:val="0007165C"/>
    <w:rsid w:val="00076D52"/>
    <w:rsid w:val="0008600E"/>
    <w:rsid w:val="000F7A0D"/>
    <w:rsid w:val="001017BA"/>
    <w:rsid w:val="00103C4A"/>
    <w:rsid w:val="001040A7"/>
    <w:rsid w:val="00131FA3"/>
    <w:rsid w:val="001571EC"/>
    <w:rsid w:val="001610C8"/>
    <w:rsid w:val="00171FBD"/>
    <w:rsid w:val="00192D59"/>
    <w:rsid w:val="001B75C4"/>
    <w:rsid w:val="001C740E"/>
    <w:rsid w:val="001E416E"/>
    <w:rsid w:val="00214E84"/>
    <w:rsid w:val="0023613E"/>
    <w:rsid w:val="002430E6"/>
    <w:rsid w:val="002439D6"/>
    <w:rsid w:val="002471D0"/>
    <w:rsid w:val="0025086E"/>
    <w:rsid w:val="00277206"/>
    <w:rsid w:val="00284836"/>
    <w:rsid w:val="0028528E"/>
    <w:rsid w:val="002854E1"/>
    <w:rsid w:val="00295C25"/>
    <w:rsid w:val="002C3F54"/>
    <w:rsid w:val="002C68B1"/>
    <w:rsid w:val="002D4FBF"/>
    <w:rsid w:val="002E40A4"/>
    <w:rsid w:val="002E496B"/>
    <w:rsid w:val="002E590D"/>
    <w:rsid w:val="002F4FB5"/>
    <w:rsid w:val="00300CA9"/>
    <w:rsid w:val="00301C3B"/>
    <w:rsid w:val="0031463F"/>
    <w:rsid w:val="00314676"/>
    <w:rsid w:val="00320A88"/>
    <w:rsid w:val="00323540"/>
    <w:rsid w:val="00330359"/>
    <w:rsid w:val="00351B58"/>
    <w:rsid w:val="00351C44"/>
    <w:rsid w:val="003672FC"/>
    <w:rsid w:val="0037634F"/>
    <w:rsid w:val="00397A0B"/>
    <w:rsid w:val="003A0436"/>
    <w:rsid w:val="003C45FB"/>
    <w:rsid w:val="003D554C"/>
    <w:rsid w:val="003E1B26"/>
    <w:rsid w:val="003F2EF6"/>
    <w:rsid w:val="003F3213"/>
    <w:rsid w:val="00423E60"/>
    <w:rsid w:val="00455B3C"/>
    <w:rsid w:val="0046164C"/>
    <w:rsid w:val="004709AB"/>
    <w:rsid w:val="00472068"/>
    <w:rsid w:val="0047644D"/>
    <w:rsid w:val="00486F16"/>
    <w:rsid w:val="004B5330"/>
    <w:rsid w:val="004F7AD7"/>
    <w:rsid w:val="00502F79"/>
    <w:rsid w:val="00505EC8"/>
    <w:rsid w:val="00515B6A"/>
    <w:rsid w:val="00551277"/>
    <w:rsid w:val="005538F7"/>
    <w:rsid w:val="00571511"/>
    <w:rsid w:val="00577E00"/>
    <w:rsid w:val="00580D23"/>
    <w:rsid w:val="005A4541"/>
    <w:rsid w:val="005B195B"/>
    <w:rsid w:val="005B54A9"/>
    <w:rsid w:val="005C6EFB"/>
    <w:rsid w:val="006242BA"/>
    <w:rsid w:val="00632A1C"/>
    <w:rsid w:val="00643EA9"/>
    <w:rsid w:val="00662954"/>
    <w:rsid w:val="00663845"/>
    <w:rsid w:val="006646DE"/>
    <w:rsid w:val="00677A9C"/>
    <w:rsid w:val="0068518D"/>
    <w:rsid w:val="00691A95"/>
    <w:rsid w:val="006952C1"/>
    <w:rsid w:val="006B2596"/>
    <w:rsid w:val="006B4370"/>
    <w:rsid w:val="006F5BD4"/>
    <w:rsid w:val="00743C71"/>
    <w:rsid w:val="00753B61"/>
    <w:rsid w:val="00764F75"/>
    <w:rsid w:val="00792225"/>
    <w:rsid w:val="00795A66"/>
    <w:rsid w:val="007D7603"/>
    <w:rsid w:val="007F5E1D"/>
    <w:rsid w:val="0081138A"/>
    <w:rsid w:val="008329FF"/>
    <w:rsid w:val="00836B1C"/>
    <w:rsid w:val="0085380F"/>
    <w:rsid w:val="008634F2"/>
    <w:rsid w:val="008C0EAB"/>
    <w:rsid w:val="008E199A"/>
    <w:rsid w:val="008F5A85"/>
    <w:rsid w:val="009236C2"/>
    <w:rsid w:val="00931BBA"/>
    <w:rsid w:val="009322B7"/>
    <w:rsid w:val="00932A28"/>
    <w:rsid w:val="0094564F"/>
    <w:rsid w:val="0095099F"/>
    <w:rsid w:val="00952FE8"/>
    <w:rsid w:val="00986CFB"/>
    <w:rsid w:val="009C4D13"/>
    <w:rsid w:val="009E79A4"/>
    <w:rsid w:val="009F2FDB"/>
    <w:rsid w:val="00A01E04"/>
    <w:rsid w:val="00A30B57"/>
    <w:rsid w:val="00A30FB1"/>
    <w:rsid w:val="00A502F9"/>
    <w:rsid w:val="00A52BEA"/>
    <w:rsid w:val="00A60718"/>
    <w:rsid w:val="00A607C2"/>
    <w:rsid w:val="00A910DA"/>
    <w:rsid w:val="00AA7214"/>
    <w:rsid w:val="00AB1D7E"/>
    <w:rsid w:val="00AD25FB"/>
    <w:rsid w:val="00AE1C1A"/>
    <w:rsid w:val="00AF0A79"/>
    <w:rsid w:val="00AF7A84"/>
    <w:rsid w:val="00B10676"/>
    <w:rsid w:val="00B461AE"/>
    <w:rsid w:val="00B4757C"/>
    <w:rsid w:val="00B62623"/>
    <w:rsid w:val="00B632EF"/>
    <w:rsid w:val="00B918C6"/>
    <w:rsid w:val="00BB11BE"/>
    <w:rsid w:val="00BC4BE6"/>
    <w:rsid w:val="00BC67E3"/>
    <w:rsid w:val="00BE088A"/>
    <w:rsid w:val="00BE5912"/>
    <w:rsid w:val="00BF11DB"/>
    <w:rsid w:val="00C526B0"/>
    <w:rsid w:val="00C641EF"/>
    <w:rsid w:val="00C71793"/>
    <w:rsid w:val="00C750E7"/>
    <w:rsid w:val="00C8034D"/>
    <w:rsid w:val="00C92E17"/>
    <w:rsid w:val="00C97E30"/>
    <w:rsid w:val="00CB10A8"/>
    <w:rsid w:val="00CB780A"/>
    <w:rsid w:val="00CF0000"/>
    <w:rsid w:val="00CF10F3"/>
    <w:rsid w:val="00D00331"/>
    <w:rsid w:val="00D00B25"/>
    <w:rsid w:val="00D027F7"/>
    <w:rsid w:val="00D12705"/>
    <w:rsid w:val="00D1481C"/>
    <w:rsid w:val="00D4638D"/>
    <w:rsid w:val="00D75E66"/>
    <w:rsid w:val="00D81C05"/>
    <w:rsid w:val="00DA448F"/>
    <w:rsid w:val="00DD704D"/>
    <w:rsid w:val="00DE290F"/>
    <w:rsid w:val="00DF722F"/>
    <w:rsid w:val="00E044B9"/>
    <w:rsid w:val="00E0568F"/>
    <w:rsid w:val="00E06EB0"/>
    <w:rsid w:val="00E13224"/>
    <w:rsid w:val="00E17229"/>
    <w:rsid w:val="00E24FEE"/>
    <w:rsid w:val="00E31CEB"/>
    <w:rsid w:val="00E4680F"/>
    <w:rsid w:val="00E5181C"/>
    <w:rsid w:val="00E61798"/>
    <w:rsid w:val="00E749AA"/>
    <w:rsid w:val="00E87AF8"/>
    <w:rsid w:val="00EA1CC0"/>
    <w:rsid w:val="00EA341C"/>
    <w:rsid w:val="00EA65DC"/>
    <w:rsid w:val="00EA755F"/>
    <w:rsid w:val="00EC1459"/>
    <w:rsid w:val="00EC4279"/>
    <w:rsid w:val="00EE27CC"/>
    <w:rsid w:val="00EF5B6A"/>
    <w:rsid w:val="00EF6BC8"/>
    <w:rsid w:val="00EF6C53"/>
    <w:rsid w:val="00F0795A"/>
    <w:rsid w:val="00F34F57"/>
    <w:rsid w:val="00F4016A"/>
    <w:rsid w:val="00F44648"/>
    <w:rsid w:val="00F4671B"/>
    <w:rsid w:val="00F67BDA"/>
    <w:rsid w:val="00F755BA"/>
    <w:rsid w:val="00F86E43"/>
    <w:rsid w:val="00F95C85"/>
    <w:rsid w:val="00F97187"/>
    <w:rsid w:val="00F97D06"/>
    <w:rsid w:val="00FA4C41"/>
    <w:rsid w:val="00FB0E8E"/>
    <w:rsid w:val="00FB2329"/>
    <w:rsid w:val="00FD5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6E"/>
    <w:rPr>
      <w:sz w:val="24"/>
      <w:szCs w:val="24"/>
    </w:rPr>
  </w:style>
  <w:style w:type="paragraph" w:styleId="Heading2">
    <w:name w:val="heading 2"/>
    <w:basedOn w:val="Normal"/>
    <w:link w:val="Heading2Char"/>
    <w:qFormat/>
    <w:rsid w:val="001E416E"/>
    <w:pPr>
      <w:spacing w:before="100" w:beforeAutospacing="1" w:after="100" w:afterAutospacing="1"/>
      <w:outlineLvl w:val="1"/>
    </w:pPr>
    <w:rPr>
      <w:b/>
      <w:bCs/>
      <w:sz w:val="36"/>
      <w:szCs w:val="36"/>
    </w:rPr>
  </w:style>
  <w:style w:type="paragraph" w:styleId="Heading3">
    <w:name w:val="heading 3"/>
    <w:basedOn w:val="Normal"/>
    <w:link w:val="Heading3Char"/>
    <w:qFormat/>
    <w:rsid w:val="001E416E"/>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1E416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link w:val="Heading5Char"/>
    <w:qFormat/>
    <w:rsid w:val="001E416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416E"/>
    <w:rPr>
      <w:b/>
      <w:bCs/>
      <w:sz w:val="36"/>
      <w:szCs w:val="36"/>
    </w:rPr>
  </w:style>
  <w:style w:type="character" w:customStyle="1" w:styleId="Heading3Char">
    <w:name w:val="Heading 3 Char"/>
    <w:basedOn w:val="DefaultParagraphFont"/>
    <w:link w:val="Heading3"/>
    <w:rsid w:val="001E416E"/>
    <w:rPr>
      <w:b/>
      <w:bCs/>
      <w:sz w:val="27"/>
      <w:szCs w:val="27"/>
    </w:rPr>
  </w:style>
  <w:style w:type="character" w:customStyle="1" w:styleId="Heading4Char">
    <w:name w:val="Heading 4 Char"/>
    <w:basedOn w:val="DefaultParagraphFont"/>
    <w:link w:val="Heading4"/>
    <w:rsid w:val="001E416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E416E"/>
    <w:rPr>
      <w:b/>
      <w:bCs/>
    </w:rPr>
  </w:style>
  <w:style w:type="character" w:styleId="Emphasis">
    <w:name w:val="Emphasis"/>
    <w:basedOn w:val="DefaultParagraphFont"/>
    <w:qFormat/>
    <w:rsid w:val="001E416E"/>
    <w:rPr>
      <w:i/>
      <w:iCs/>
    </w:rPr>
  </w:style>
  <w:style w:type="paragraph" w:styleId="ListParagraph">
    <w:name w:val="List Paragraph"/>
    <w:basedOn w:val="Normal"/>
    <w:uiPriority w:val="34"/>
    <w:qFormat/>
    <w:rsid w:val="00E0568F"/>
    <w:pPr>
      <w:ind w:left="720"/>
      <w:contextualSpacing/>
    </w:pPr>
  </w:style>
  <w:style w:type="paragraph" w:styleId="BalloonText">
    <w:name w:val="Balloon Text"/>
    <w:basedOn w:val="Normal"/>
    <w:link w:val="BalloonTextChar"/>
    <w:uiPriority w:val="99"/>
    <w:semiHidden/>
    <w:unhideWhenUsed/>
    <w:rsid w:val="008C0EAB"/>
    <w:rPr>
      <w:rFonts w:ascii="Tahoma" w:hAnsi="Tahoma" w:cs="Tahoma"/>
      <w:sz w:val="16"/>
      <w:szCs w:val="16"/>
    </w:rPr>
  </w:style>
  <w:style w:type="character" w:customStyle="1" w:styleId="BalloonTextChar">
    <w:name w:val="Balloon Text Char"/>
    <w:basedOn w:val="DefaultParagraphFont"/>
    <w:link w:val="BalloonText"/>
    <w:uiPriority w:val="99"/>
    <w:semiHidden/>
    <w:rsid w:val="008C0EAB"/>
    <w:rPr>
      <w:rFonts w:ascii="Tahoma" w:hAnsi="Tahoma" w:cs="Tahoma"/>
      <w:sz w:val="16"/>
      <w:szCs w:val="16"/>
    </w:rPr>
  </w:style>
  <w:style w:type="paragraph" w:styleId="NormalWeb">
    <w:name w:val="Normal (Web)"/>
    <w:basedOn w:val="Normal"/>
    <w:uiPriority w:val="99"/>
    <w:semiHidden/>
    <w:unhideWhenUsed/>
    <w:rsid w:val="0008600E"/>
    <w:pPr>
      <w:spacing w:before="100" w:beforeAutospacing="1" w:after="100" w:afterAutospacing="1"/>
    </w:pPr>
  </w:style>
  <w:style w:type="table" w:styleId="TableGrid">
    <w:name w:val="Table Grid"/>
    <w:basedOn w:val="TableNormal"/>
    <w:uiPriority w:val="59"/>
    <w:rsid w:val="00A607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8518D"/>
    <w:pPr>
      <w:tabs>
        <w:tab w:val="center" w:pos="4680"/>
        <w:tab w:val="right" w:pos="9360"/>
      </w:tabs>
    </w:pPr>
  </w:style>
  <w:style w:type="character" w:customStyle="1" w:styleId="HeaderChar">
    <w:name w:val="Header Char"/>
    <w:basedOn w:val="DefaultParagraphFont"/>
    <w:link w:val="Header"/>
    <w:uiPriority w:val="99"/>
    <w:rsid w:val="0068518D"/>
    <w:rPr>
      <w:sz w:val="24"/>
      <w:szCs w:val="24"/>
    </w:rPr>
  </w:style>
  <w:style w:type="paragraph" w:styleId="Footer">
    <w:name w:val="footer"/>
    <w:basedOn w:val="Normal"/>
    <w:link w:val="FooterChar"/>
    <w:uiPriority w:val="99"/>
    <w:semiHidden/>
    <w:unhideWhenUsed/>
    <w:rsid w:val="0068518D"/>
    <w:pPr>
      <w:tabs>
        <w:tab w:val="center" w:pos="4680"/>
        <w:tab w:val="right" w:pos="9360"/>
      </w:tabs>
    </w:pPr>
  </w:style>
  <w:style w:type="character" w:customStyle="1" w:styleId="FooterChar">
    <w:name w:val="Footer Char"/>
    <w:basedOn w:val="DefaultParagraphFont"/>
    <w:link w:val="Footer"/>
    <w:uiPriority w:val="99"/>
    <w:semiHidden/>
    <w:rsid w:val="0068518D"/>
    <w:rPr>
      <w:sz w:val="24"/>
      <w:szCs w:val="24"/>
    </w:rPr>
  </w:style>
  <w:style w:type="paragraph" w:styleId="PlainText">
    <w:name w:val="Plain Text"/>
    <w:basedOn w:val="Normal"/>
    <w:link w:val="PlainTextChar"/>
    <w:uiPriority w:val="99"/>
    <w:semiHidden/>
    <w:unhideWhenUsed/>
    <w:rsid w:val="002C68B1"/>
    <w:rPr>
      <w:rFonts w:ascii="Arial" w:eastAsiaTheme="minorHAnsi" w:hAnsi="Arial" w:cs="Courier New"/>
      <w:caps/>
      <w:color w:val="404040" w:themeColor="text1" w:themeTint="BF"/>
      <w:sz w:val="20"/>
    </w:rPr>
  </w:style>
  <w:style w:type="character" w:customStyle="1" w:styleId="PlainTextChar">
    <w:name w:val="Plain Text Char"/>
    <w:basedOn w:val="DefaultParagraphFont"/>
    <w:link w:val="PlainText"/>
    <w:uiPriority w:val="99"/>
    <w:semiHidden/>
    <w:rsid w:val="002C68B1"/>
    <w:rPr>
      <w:rFonts w:ascii="Arial" w:eastAsiaTheme="minorHAnsi" w:hAnsi="Arial" w:cs="Courier New"/>
      <w:caps/>
      <w:color w:val="404040" w:themeColor="text1" w:themeTint="BF"/>
      <w:sz w:val="20"/>
      <w:szCs w:val="24"/>
    </w:rPr>
  </w:style>
</w:styles>
</file>

<file path=word/webSettings.xml><?xml version="1.0" encoding="utf-8"?>
<w:webSettings xmlns:r="http://schemas.openxmlformats.org/officeDocument/2006/relationships" xmlns:w="http://schemas.openxmlformats.org/wordprocessingml/2006/main">
  <w:divs>
    <w:div w:id="29376923">
      <w:bodyDiv w:val="1"/>
      <w:marLeft w:val="0"/>
      <w:marRight w:val="0"/>
      <w:marTop w:val="0"/>
      <w:marBottom w:val="0"/>
      <w:divBdr>
        <w:top w:val="none" w:sz="0" w:space="0" w:color="auto"/>
        <w:left w:val="none" w:sz="0" w:space="0" w:color="auto"/>
        <w:bottom w:val="none" w:sz="0" w:space="0" w:color="auto"/>
        <w:right w:val="none" w:sz="0" w:space="0" w:color="auto"/>
      </w:divBdr>
      <w:divsChild>
        <w:div w:id="916791739">
          <w:marLeft w:val="461"/>
          <w:marRight w:val="0"/>
          <w:marTop w:val="0"/>
          <w:marBottom w:val="0"/>
          <w:divBdr>
            <w:top w:val="none" w:sz="0" w:space="0" w:color="auto"/>
            <w:left w:val="none" w:sz="0" w:space="0" w:color="auto"/>
            <w:bottom w:val="none" w:sz="0" w:space="0" w:color="auto"/>
            <w:right w:val="none" w:sz="0" w:space="0" w:color="auto"/>
          </w:divBdr>
        </w:div>
      </w:divsChild>
    </w:div>
    <w:div w:id="85922955">
      <w:bodyDiv w:val="1"/>
      <w:marLeft w:val="0"/>
      <w:marRight w:val="0"/>
      <w:marTop w:val="0"/>
      <w:marBottom w:val="0"/>
      <w:divBdr>
        <w:top w:val="none" w:sz="0" w:space="0" w:color="auto"/>
        <w:left w:val="none" w:sz="0" w:space="0" w:color="auto"/>
        <w:bottom w:val="none" w:sz="0" w:space="0" w:color="auto"/>
        <w:right w:val="none" w:sz="0" w:space="0" w:color="auto"/>
      </w:divBdr>
    </w:div>
    <w:div w:id="110324112">
      <w:bodyDiv w:val="1"/>
      <w:marLeft w:val="0"/>
      <w:marRight w:val="0"/>
      <w:marTop w:val="0"/>
      <w:marBottom w:val="0"/>
      <w:divBdr>
        <w:top w:val="none" w:sz="0" w:space="0" w:color="auto"/>
        <w:left w:val="none" w:sz="0" w:space="0" w:color="auto"/>
        <w:bottom w:val="none" w:sz="0" w:space="0" w:color="auto"/>
        <w:right w:val="none" w:sz="0" w:space="0" w:color="auto"/>
      </w:divBdr>
    </w:div>
    <w:div w:id="132216752">
      <w:bodyDiv w:val="1"/>
      <w:marLeft w:val="0"/>
      <w:marRight w:val="0"/>
      <w:marTop w:val="0"/>
      <w:marBottom w:val="0"/>
      <w:divBdr>
        <w:top w:val="none" w:sz="0" w:space="0" w:color="auto"/>
        <w:left w:val="none" w:sz="0" w:space="0" w:color="auto"/>
        <w:bottom w:val="none" w:sz="0" w:space="0" w:color="auto"/>
        <w:right w:val="none" w:sz="0" w:space="0" w:color="auto"/>
      </w:divBdr>
    </w:div>
    <w:div w:id="190605540">
      <w:bodyDiv w:val="1"/>
      <w:marLeft w:val="0"/>
      <w:marRight w:val="0"/>
      <w:marTop w:val="0"/>
      <w:marBottom w:val="0"/>
      <w:divBdr>
        <w:top w:val="none" w:sz="0" w:space="0" w:color="auto"/>
        <w:left w:val="none" w:sz="0" w:space="0" w:color="auto"/>
        <w:bottom w:val="none" w:sz="0" w:space="0" w:color="auto"/>
        <w:right w:val="none" w:sz="0" w:space="0" w:color="auto"/>
      </w:divBdr>
    </w:div>
    <w:div w:id="218518509">
      <w:bodyDiv w:val="1"/>
      <w:marLeft w:val="0"/>
      <w:marRight w:val="0"/>
      <w:marTop w:val="0"/>
      <w:marBottom w:val="0"/>
      <w:divBdr>
        <w:top w:val="none" w:sz="0" w:space="0" w:color="auto"/>
        <w:left w:val="none" w:sz="0" w:space="0" w:color="auto"/>
        <w:bottom w:val="none" w:sz="0" w:space="0" w:color="auto"/>
        <w:right w:val="none" w:sz="0" w:space="0" w:color="auto"/>
      </w:divBdr>
    </w:div>
    <w:div w:id="380633115">
      <w:bodyDiv w:val="1"/>
      <w:marLeft w:val="0"/>
      <w:marRight w:val="0"/>
      <w:marTop w:val="0"/>
      <w:marBottom w:val="0"/>
      <w:divBdr>
        <w:top w:val="none" w:sz="0" w:space="0" w:color="auto"/>
        <w:left w:val="none" w:sz="0" w:space="0" w:color="auto"/>
        <w:bottom w:val="none" w:sz="0" w:space="0" w:color="auto"/>
        <w:right w:val="none" w:sz="0" w:space="0" w:color="auto"/>
      </w:divBdr>
    </w:div>
    <w:div w:id="752816827">
      <w:bodyDiv w:val="1"/>
      <w:marLeft w:val="0"/>
      <w:marRight w:val="0"/>
      <w:marTop w:val="0"/>
      <w:marBottom w:val="0"/>
      <w:divBdr>
        <w:top w:val="none" w:sz="0" w:space="0" w:color="auto"/>
        <w:left w:val="none" w:sz="0" w:space="0" w:color="auto"/>
        <w:bottom w:val="none" w:sz="0" w:space="0" w:color="auto"/>
        <w:right w:val="none" w:sz="0" w:space="0" w:color="auto"/>
      </w:divBdr>
    </w:div>
    <w:div w:id="760564256">
      <w:bodyDiv w:val="1"/>
      <w:marLeft w:val="0"/>
      <w:marRight w:val="0"/>
      <w:marTop w:val="0"/>
      <w:marBottom w:val="0"/>
      <w:divBdr>
        <w:top w:val="none" w:sz="0" w:space="0" w:color="auto"/>
        <w:left w:val="none" w:sz="0" w:space="0" w:color="auto"/>
        <w:bottom w:val="none" w:sz="0" w:space="0" w:color="auto"/>
        <w:right w:val="none" w:sz="0" w:space="0" w:color="auto"/>
      </w:divBdr>
    </w:div>
    <w:div w:id="850607615">
      <w:bodyDiv w:val="1"/>
      <w:marLeft w:val="0"/>
      <w:marRight w:val="0"/>
      <w:marTop w:val="0"/>
      <w:marBottom w:val="0"/>
      <w:divBdr>
        <w:top w:val="none" w:sz="0" w:space="0" w:color="auto"/>
        <w:left w:val="none" w:sz="0" w:space="0" w:color="auto"/>
        <w:bottom w:val="none" w:sz="0" w:space="0" w:color="auto"/>
        <w:right w:val="none" w:sz="0" w:space="0" w:color="auto"/>
      </w:divBdr>
    </w:div>
    <w:div w:id="876087917">
      <w:bodyDiv w:val="1"/>
      <w:marLeft w:val="0"/>
      <w:marRight w:val="0"/>
      <w:marTop w:val="0"/>
      <w:marBottom w:val="0"/>
      <w:divBdr>
        <w:top w:val="none" w:sz="0" w:space="0" w:color="auto"/>
        <w:left w:val="none" w:sz="0" w:space="0" w:color="auto"/>
        <w:bottom w:val="none" w:sz="0" w:space="0" w:color="auto"/>
        <w:right w:val="none" w:sz="0" w:space="0" w:color="auto"/>
      </w:divBdr>
    </w:div>
    <w:div w:id="888803721">
      <w:bodyDiv w:val="1"/>
      <w:marLeft w:val="0"/>
      <w:marRight w:val="0"/>
      <w:marTop w:val="0"/>
      <w:marBottom w:val="0"/>
      <w:divBdr>
        <w:top w:val="none" w:sz="0" w:space="0" w:color="auto"/>
        <w:left w:val="none" w:sz="0" w:space="0" w:color="auto"/>
        <w:bottom w:val="none" w:sz="0" w:space="0" w:color="auto"/>
        <w:right w:val="none" w:sz="0" w:space="0" w:color="auto"/>
      </w:divBdr>
    </w:div>
    <w:div w:id="958415174">
      <w:bodyDiv w:val="1"/>
      <w:marLeft w:val="0"/>
      <w:marRight w:val="0"/>
      <w:marTop w:val="0"/>
      <w:marBottom w:val="0"/>
      <w:divBdr>
        <w:top w:val="none" w:sz="0" w:space="0" w:color="auto"/>
        <w:left w:val="none" w:sz="0" w:space="0" w:color="auto"/>
        <w:bottom w:val="none" w:sz="0" w:space="0" w:color="auto"/>
        <w:right w:val="none" w:sz="0" w:space="0" w:color="auto"/>
      </w:divBdr>
      <w:divsChild>
        <w:div w:id="145634029">
          <w:marLeft w:val="461"/>
          <w:marRight w:val="0"/>
          <w:marTop w:val="0"/>
          <w:marBottom w:val="0"/>
          <w:divBdr>
            <w:top w:val="none" w:sz="0" w:space="0" w:color="auto"/>
            <w:left w:val="none" w:sz="0" w:space="0" w:color="auto"/>
            <w:bottom w:val="none" w:sz="0" w:space="0" w:color="auto"/>
            <w:right w:val="none" w:sz="0" w:space="0" w:color="auto"/>
          </w:divBdr>
        </w:div>
      </w:divsChild>
    </w:div>
    <w:div w:id="1032077719">
      <w:bodyDiv w:val="1"/>
      <w:marLeft w:val="0"/>
      <w:marRight w:val="0"/>
      <w:marTop w:val="0"/>
      <w:marBottom w:val="0"/>
      <w:divBdr>
        <w:top w:val="none" w:sz="0" w:space="0" w:color="auto"/>
        <w:left w:val="none" w:sz="0" w:space="0" w:color="auto"/>
        <w:bottom w:val="none" w:sz="0" w:space="0" w:color="auto"/>
        <w:right w:val="none" w:sz="0" w:space="0" w:color="auto"/>
      </w:divBdr>
    </w:div>
    <w:div w:id="1162114980">
      <w:bodyDiv w:val="1"/>
      <w:marLeft w:val="0"/>
      <w:marRight w:val="0"/>
      <w:marTop w:val="0"/>
      <w:marBottom w:val="0"/>
      <w:divBdr>
        <w:top w:val="none" w:sz="0" w:space="0" w:color="auto"/>
        <w:left w:val="none" w:sz="0" w:space="0" w:color="auto"/>
        <w:bottom w:val="none" w:sz="0" w:space="0" w:color="auto"/>
        <w:right w:val="none" w:sz="0" w:space="0" w:color="auto"/>
      </w:divBdr>
    </w:div>
    <w:div w:id="1175918802">
      <w:bodyDiv w:val="1"/>
      <w:marLeft w:val="0"/>
      <w:marRight w:val="0"/>
      <w:marTop w:val="0"/>
      <w:marBottom w:val="0"/>
      <w:divBdr>
        <w:top w:val="none" w:sz="0" w:space="0" w:color="auto"/>
        <w:left w:val="none" w:sz="0" w:space="0" w:color="auto"/>
        <w:bottom w:val="none" w:sz="0" w:space="0" w:color="auto"/>
        <w:right w:val="none" w:sz="0" w:space="0" w:color="auto"/>
      </w:divBdr>
    </w:div>
    <w:div w:id="126885000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34166212">
          <w:marLeft w:val="136"/>
          <w:marRight w:val="136"/>
          <w:marTop w:val="0"/>
          <w:marBottom w:val="0"/>
          <w:divBdr>
            <w:top w:val="none" w:sz="0" w:space="0" w:color="auto"/>
            <w:left w:val="none" w:sz="0" w:space="0" w:color="auto"/>
            <w:bottom w:val="none" w:sz="0" w:space="0" w:color="auto"/>
            <w:right w:val="none" w:sz="0" w:space="0" w:color="auto"/>
          </w:divBdr>
          <w:divsChild>
            <w:div w:id="214510669">
              <w:marLeft w:val="136"/>
              <w:marRight w:val="136"/>
              <w:marTop w:val="0"/>
              <w:marBottom w:val="0"/>
              <w:divBdr>
                <w:top w:val="none" w:sz="0" w:space="0" w:color="auto"/>
                <w:left w:val="none" w:sz="0" w:space="0" w:color="auto"/>
                <w:bottom w:val="none" w:sz="0" w:space="0" w:color="auto"/>
                <w:right w:val="none" w:sz="0" w:space="0" w:color="auto"/>
              </w:divBdr>
              <w:divsChild>
                <w:div w:id="996493681">
                  <w:marLeft w:val="0"/>
                  <w:marRight w:val="0"/>
                  <w:marTop w:val="0"/>
                  <w:marBottom w:val="0"/>
                  <w:divBdr>
                    <w:top w:val="none" w:sz="0" w:space="0" w:color="auto"/>
                    <w:left w:val="none" w:sz="0" w:space="0" w:color="auto"/>
                    <w:bottom w:val="none" w:sz="0" w:space="0" w:color="auto"/>
                    <w:right w:val="none" w:sz="0" w:space="0" w:color="auto"/>
                  </w:divBdr>
                  <w:divsChild>
                    <w:div w:id="138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2776">
      <w:bodyDiv w:val="1"/>
      <w:marLeft w:val="0"/>
      <w:marRight w:val="0"/>
      <w:marTop w:val="0"/>
      <w:marBottom w:val="0"/>
      <w:divBdr>
        <w:top w:val="none" w:sz="0" w:space="0" w:color="auto"/>
        <w:left w:val="none" w:sz="0" w:space="0" w:color="auto"/>
        <w:bottom w:val="none" w:sz="0" w:space="0" w:color="auto"/>
        <w:right w:val="none" w:sz="0" w:space="0" w:color="auto"/>
      </w:divBdr>
    </w:div>
    <w:div w:id="1386176747">
      <w:bodyDiv w:val="1"/>
      <w:marLeft w:val="0"/>
      <w:marRight w:val="0"/>
      <w:marTop w:val="0"/>
      <w:marBottom w:val="0"/>
      <w:divBdr>
        <w:top w:val="none" w:sz="0" w:space="0" w:color="auto"/>
        <w:left w:val="none" w:sz="0" w:space="0" w:color="auto"/>
        <w:bottom w:val="none" w:sz="0" w:space="0" w:color="auto"/>
        <w:right w:val="none" w:sz="0" w:space="0" w:color="auto"/>
      </w:divBdr>
    </w:div>
    <w:div w:id="1737775756">
      <w:bodyDiv w:val="1"/>
      <w:marLeft w:val="0"/>
      <w:marRight w:val="0"/>
      <w:marTop w:val="0"/>
      <w:marBottom w:val="0"/>
      <w:divBdr>
        <w:top w:val="none" w:sz="0" w:space="0" w:color="auto"/>
        <w:left w:val="none" w:sz="0" w:space="0" w:color="auto"/>
        <w:bottom w:val="none" w:sz="0" w:space="0" w:color="auto"/>
        <w:right w:val="none" w:sz="0" w:space="0" w:color="auto"/>
      </w:divBdr>
    </w:div>
    <w:div w:id="1905682612">
      <w:bodyDiv w:val="1"/>
      <w:marLeft w:val="0"/>
      <w:marRight w:val="0"/>
      <w:marTop w:val="0"/>
      <w:marBottom w:val="0"/>
      <w:divBdr>
        <w:top w:val="none" w:sz="0" w:space="0" w:color="auto"/>
        <w:left w:val="none" w:sz="0" w:space="0" w:color="auto"/>
        <w:bottom w:val="none" w:sz="0" w:space="0" w:color="auto"/>
        <w:right w:val="none" w:sz="0" w:space="0" w:color="auto"/>
      </w:divBdr>
    </w:div>
    <w:div w:id="1966697949">
      <w:bodyDiv w:val="1"/>
      <w:marLeft w:val="0"/>
      <w:marRight w:val="0"/>
      <w:marTop w:val="0"/>
      <w:marBottom w:val="0"/>
      <w:divBdr>
        <w:top w:val="none" w:sz="0" w:space="0" w:color="auto"/>
        <w:left w:val="none" w:sz="0" w:space="0" w:color="auto"/>
        <w:bottom w:val="none" w:sz="0" w:space="0" w:color="auto"/>
        <w:right w:val="none" w:sz="0" w:space="0" w:color="auto"/>
      </w:divBdr>
    </w:div>
    <w:div w:id="1989821235">
      <w:bodyDiv w:val="1"/>
      <w:marLeft w:val="0"/>
      <w:marRight w:val="0"/>
      <w:marTop w:val="0"/>
      <w:marBottom w:val="0"/>
      <w:divBdr>
        <w:top w:val="none" w:sz="0" w:space="0" w:color="auto"/>
        <w:left w:val="none" w:sz="0" w:space="0" w:color="auto"/>
        <w:bottom w:val="none" w:sz="0" w:space="0" w:color="auto"/>
        <w:right w:val="none" w:sz="0" w:space="0" w:color="auto"/>
      </w:divBdr>
    </w:div>
    <w:div w:id="2010981832">
      <w:bodyDiv w:val="1"/>
      <w:marLeft w:val="0"/>
      <w:marRight w:val="0"/>
      <w:marTop w:val="0"/>
      <w:marBottom w:val="0"/>
      <w:divBdr>
        <w:top w:val="none" w:sz="0" w:space="0" w:color="auto"/>
        <w:left w:val="none" w:sz="0" w:space="0" w:color="auto"/>
        <w:bottom w:val="none" w:sz="0" w:space="0" w:color="auto"/>
        <w:right w:val="none" w:sz="0" w:space="0" w:color="auto"/>
      </w:divBdr>
    </w:div>
    <w:div w:id="21357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2125-7CC2-4875-8637-F5E0778B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belagardi</dc:creator>
  <cp:lastModifiedBy>angela belagardi</cp:lastModifiedBy>
  <cp:revision>4</cp:revision>
  <cp:lastPrinted>2013-10-21T22:30:00Z</cp:lastPrinted>
  <dcterms:created xsi:type="dcterms:W3CDTF">2013-10-18T19:17:00Z</dcterms:created>
  <dcterms:modified xsi:type="dcterms:W3CDTF">2013-10-21T22:32:00Z</dcterms:modified>
</cp:coreProperties>
</file>